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F8" w:rsidRPr="007428F8" w:rsidRDefault="007428F8" w:rsidP="007428F8">
      <w:pPr>
        <w:spacing w:after="0" w:line="240" w:lineRule="auto"/>
        <w:jc w:val="center"/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</w:pPr>
      <w:r w:rsidRPr="007428F8"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  <w:t>Workshop Operativo</w:t>
      </w:r>
    </w:p>
    <w:p w:rsidR="007428F8" w:rsidRPr="007428F8" w:rsidRDefault="007428F8" w:rsidP="007428F8">
      <w:pPr>
        <w:spacing w:after="0" w:line="240" w:lineRule="auto"/>
        <w:jc w:val="center"/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</w:pPr>
      <w:r w:rsidRPr="007428F8"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  <w:t>Missioni EU-CHINA</w:t>
      </w:r>
    </w:p>
    <w:p w:rsidR="007428F8" w:rsidRPr="007428F8" w:rsidRDefault="007428F8" w:rsidP="007428F8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  <w:r w:rsidRPr="007428F8">
        <w:rPr>
          <w:rFonts w:ascii="Arial" w:eastAsia="Calibri" w:hAnsi="Arial" w:cs="Arial"/>
          <w:i/>
          <w:color w:val="000066"/>
          <w:sz w:val="24"/>
          <w:szCs w:val="24"/>
          <w:lang w:val="it-IT"/>
        </w:rPr>
        <w:t>Giovedì 12 luglio 2018, ore 09:30</w:t>
      </w:r>
    </w:p>
    <w:p w:rsidR="007428F8" w:rsidRPr="007428F8" w:rsidRDefault="007428F8" w:rsidP="007428F8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  <w:r w:rsidRPr="007428F8">
        <w:rPr>
          <w:rFonts w:ascii="Arial" w:eastAsia="Calibri" w:hAnsi="Arial" w:cs="Arial"/>
          <w:i/>
          <w:color w:val="000066"/>
          <w:sz w:val="24"/>
          <w:szCs w:val="24"/>
          <w:lang w:val="it-IT"/>
        </w:rPr>
        <w:t>Sicindustria, Via Alessandro Volta 44, Palermo</w:t>
      </w:r>
    </w:p>
    <w:p w:rsidR="00C976F6" w:rsidRPr="00C976F6" w:rsidRDefault="00C976F6" w:rsidP="00C976F6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473A91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mercoledì</w:t>
      </w:r>
      <w:r w:rsidR="00C976F6" w:rsidRPr="00C976F6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 </w:t>
      </w:r>
      <w:r w:rsidR="007428F8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11 luglio</w:t>
      </w:r>
      <w:r w:rsidR="00C976F6" w:rsidRPr="00C976F6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 2018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bookmarkStart w:id="0" w:name="_GoBack"/>
            <w:bookmarkEnd w:id="0"/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</w:t>
            </w:r>
            <w:r w:rsidR="0074227B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**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7428F8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74227B" w:rsidRDefault="0074227B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>
        <w:rPr>
          <w:rFonts w:ascii="Arial" w:hAnsi="Arial" w:cs="Arial"/>
          <w:i/>
          <w:color w:val="365F91"/>
          <w:sz w:val="20"/>
          <w:szCs w:val="20"/>
          <w:lang w:val="it-IT"/>
        </w:rPr>
        <w:t>** (1: meno di 500.000 euro; 2: meno di 1 milione; 3: da 1 a 2 milioni; 4: oltre 2 milioni)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 w:rsidR="00473A91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e del 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7428F8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93ACD9" wp14:editId="6C5AF39F">
          <wp:simplePos x="0" y="0"/>
          <wp:positionH relativeFrom="column">
            <wp:posOffset>2015685</wp:posOffset>
          </wp:positionH>
          <wp:positionV relativeFrom="page">
            <wp:posOffset>281305</wp:posOffset>
          </wp:positionV>
          <wp:extent cx="908685" cy="596265"/>
          <wp:effectExtent l="0" t="0" r="5715" b="0"/>
          <wp:wrapTight wrapText="bothSides">
            <wp:wrapPolygon edited="0">
              <wp:start x="0" y="0"/>
              <wp:lineTo x="0" y="20703"/>
              <wp:lineTo x="21283" y="20703"/>
              <wp:lineTo x="2128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27B"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932180</wp:posOffset>
          </wp:positionH>
          <wp:positionV relativeFrom="page">
            <wp:posOffset>280670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27B" w:rsidRPr="0074227B">
      <w:rPr>
        <w:noProof/>
      </w:rPr>
      <w:drawing>
        <wp:anchor distT="0" distB="0" distL="114300" distR="114300" simplePos="0" relativeHeight="251660288" behindDoc="1" locked="0" layoutInCell="1" allowOverlap="1" wp14:anchorId="0CCE170E" wp14:editId="595736D9">
          <wp:simplePos x="0" y="0"/>
          <wp:positionH relativeFrom="column">
            <wp:posOffset>3024137</wp:posOffset>
          </wp:positionH>
          <wp:positionV relativeFrom="page">
            <wp:posOffset>283143</wp:posOffset>
          </wp:positionV>
          <wp:extent cx="1163053" cy="661737"/>
          <wp:effectExtent l="0" t="0" r="0" b="5080"/>
          <wp:wrapTight wrapText="bothSides">
            <wp:wrapPolygon edited="0">
              <wp:start x="0" y="0"/>
              <wp:lineTo x="0" y="21144"/>
              <wp:lineTo x="21234" y="21144"/>
              <wp:lineTo x="21234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EU SME Cent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408" cy="665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783" w:rsidRPr="004462FD">
      <w:rPr>
        <w:noProof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4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21076C"/>
    <w:rsid w:val="002550F0"/>
    <w:rsid w:val="00255802"/>
    <w:rsid w:val="0026019A"/>
    <w:rsid w:val="002B01DF"/>
    <w:rsid w:val="002C3908"/>
    <w:rsid w:val="00344E3D"/>
    <w:rsid w:val="0035321B"/>
    <w:rsid w:val="0037628F"/>
    <w:rsid w:val="00383E90"/>
    <w:rsid w:val="00385382"/>
    <w:rsid w:val="004627CE"/>
    <w:rsid w:val="00473A91"/>
    <w:rsid w:val="005B3009"/>
    <w:rsid w:val="005B5801"/>
    <w:rsid w:val="00602040"/>
    <w:rsid w:val="00602AB9"/>
    <w:rsid w:val="00635E15"/>
    <w:rsid w:val="006C3332"/>
    <w:rsid w:val="006E3C2F"/>
    <w:rsid w:val="006E60F0"/>
    <w:rsid w:val="0074227B"/>
    <w:rsid w:val="007428F8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A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13</cp:revision>
  <cp:lastPrinted>2017-05-15T11:15:00Z</cp:lastPrinted>
  <dcterms:created xsi:type="dcterms:W3CDTF">2018-03-06T11:35:00Z</dcterms:created>
  <dcterms:modified xsi:type="dcterms:W3CDTF">2018-07-06T16:39:00Z</dcterms:modified>
</cp:coreProperties>
</file>